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  <w:b/>
        </w:rPr>
        <w:t>Пациент</w:t>
      </w:r>
      <w:r w:rsidRPr="00E7438B">
        <w:rPr>
          <w:rFonts w:ascii="Times New Roman" w:hAnsi="Times New Roman" w:cs="Times New Roman"/>
        </w:rPr>
        <w:t xml:space="preserve"> — лицо, обратившееся в лечебное учреждение любой организационно-правовой формы, к врачу частной практики за получением диагностической, лечебной, профилактической помощи независимо от того, болен он или здоров.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bookmarkStart w:id="0" w:name="_GoBack"/>
      <w:r w:rsidRPr="00E7438B">
        <w:rPr>
          <w:rFonts w:ascii="Times New Roman" w:hAnsi="Times New Roman" w:cs="Times New Roman"/>
          <w:b/>
        </w:rPr>
        <w:t>Права пациента</w:t>
      </w:r>
      <w:bookmarkEnd w:id="0"/>
      <w:r w:rsidRPr="00E7438B">
        <w:rPr>
          <w:rFonts w:ascii="Times New Roman" w:hAnsi="Times New Roman" w:cs="Times New Roman"/>
        </w:rPr>
        <w:t xml:space="preserve"> — это специфические права, производные от общих гражданских, политических, экономических, социальных и культурных прав человека, регулируемые при получении медицинской помощи и связанных с ней услуг или в связи с любым медицинским воздействием, осуществляемым в отношении граждан.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 xml:space="preserve">В ч. 5 ст. 19 Федерального закона № 323-ФЗ от 21 ноября 2011 г. «Об основах охраны здоровья граждан в Российской Федерации» (с изменениями и дополнениями) перечислены основные права пациента, согласно которым пациент имеет право </w:t>
      </w:r>
      <w:proofErr w:type="gramStart"/>
      <w:r w:rsidRPr="00E7438B">
        <w:rPr>
          <w:rFonts w:ascii="Times New Roman" w:hAnsi="Times New Roman" w:cs="Times New Roman"/>
        </w:rPr>
        <w:t>на</w:t>
      </w:r>
      <w:proofErr w:type="gramEnd"/>
      <w:r w:rsidRPr="00E7438B">
        <w:rPr>
          <w:rFonts w:ascii="Times New Roman" w:hAnsi="Times New Roman" w:cs="Times New Roman"/>
        </w:rPr>
        <w:t>: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1) выбор врача и выбор медицинской организации в соответствии с настоящим Федеральным законом;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3) получение консультаций врачей-специалистов;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6) получение лечебного питания в случае нахождения пациента на лечении в стационарных условиях;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7) защиту сведений, составляющих врачебную тайну;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8) отказ от медицинского вмешательства;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9) возмещение вреда, причиненного здоровью при оказании ему медицинской помощи;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10) допуск к нему адвоката или законного представителя для защиты своих прав;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11) допуск к нему священнослужителя, а в случае нахождения пациента на лечении в стационарных условиях —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 xml:space="preserve">Право на выбор врача и выбор медицинской организации. Согласно ч. 1 ст. 21 Федерального закона № 323-ФЗ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</w:t>
      </w:r>
      <w:proofErr w:type="gramStart"/>
      <w:r w:rsidRPr="00E7438B">
        <w:rPr>
          <w:rFonts w:ascii="Times New Roman" w:hAnsi="Times New Roman" w:cs="Times New Roman"/>
        </w:rPr>
        <w:t>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 xml:space="preserve">На основании ч. 2 ст. 21 Федерального закона № 323-ФЗ для получения первичной медико-санитарной помощи гражданин выбирает медицинскую организацию, в том числе по территориально-участковому </w:t>
      </w:r>
      <w:r w:rsidRPr="00E7438B">
        <w:rPr>
          <w:rFonts w:ascii="Times New Roman" w:hAnsi="Times New Roman" w:cs="Times New Roman"/>
        </w:rPr>
        <w:lastRenderedPageBreak/>
        <w:t>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В силу ч. 3 ст. 21 Федерального закона № 323-ФЗ оказание первичной специализированной медико-санитарной помощи осуществляется: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Согласно ч. 4 ст. 21 Федерального закона № 323-ФЗ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E7438B">
        <w:rPr>
          <w:rFonts w:ascii="Times New Roman" w:hAnsi="Times New Roman" w:cs="Times New Roman"/>
        </w:rPr>
        <w:t>,</w:t>
      </w:r>
      <w:proofErr w:type="gramEnd"/>
      <w:r w:rsidRPr="00E7438B">
        <w:rPr>
          <w:rFonts w:ascii="Times New Roman" w:hAnsi="Times New Roman" w:cs="Times New Roman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 (ч. 5 ст. 21 Федерального закона № 323-ФЗ).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proofErr w:type="gramStart"/>
      <w:r w:rsidRPr="00E7438B">
        <w:rPr>
          <w:rFonts w:ascii="Times New Roman" w:hAnsi="Times New Roman" w:cs="Times New Roman"/>
        </w:rPr>
        <w:t>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 (ч. 6 ст. 21 Федерального закона № 323-ФЗ).</w:t>
      </w:r>
      <w:proofErr w:type="gramEnd"/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о врачах, об уровне их образования и квалификации (ч. 7 ст. 21 Федерального закона № 323-ФЗ).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proofErr w:type="gramStart"/>
      <w:r w:rsidRPr="00E7438B">
        <w:rPr>
          <w:rFonts w:ascii="Times New Roman" w:hAnsi="Times New Roman" w:cs="Times New Roman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E7438B">
        <w:rPr>
          <w:rFonts w:ascii="Times New Roman" w:hAnsi="Times New Roman" w:cs="Times New Roman"/>
        </w:rPr>
        <w:t xml:space="preserve">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 (ч. 8 ст. 21 Федерального закона № 323-ФЗ).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 xml:space="preserve">Право на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требованиям. Реализация данного права тесно связана с реализацией права на уважительное и гуманное отношение со стороны медицинского и обслуживающего персонала. Действительно, наряду с формально определенными многочисленными санитарно-гигиеническими </w:t>
      </w:r>
      <w:r w:rsidRPr="00E7438B">
        <w:rPr>
          <w:rFonts w:ascii="Times New Roman" w:hAnsi="Times New Roman" w:cs="Times New Roman"/>
        </w:rPr>
        <w:lastRenderedPageBreak/>
        <w:t>требованиями для лечебно-профилактических учреждений, большое значение в содержательном аспекте указанного права является достойное отношение к личности пациента.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Право на получение консультаций врачей-специалистов. Это важное право пациента, поскольку призвано обеспечить принцип коллегиальности лечебно-диагностического процесса. В соответствии с ч. 5 ст. 33, ч. 1 ст. 34 Федерального закона № 323-ФЗ врачами-специалистами оказывается первичная специализированная медико-санитарная помощь, специализированная, в том числе высокотехнологичная медицинская помощь.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Вместе с тем важно заметить, что согласно ч. 2 ст. 70 Федерального закона № 323-ФЗ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Право на облегчение боли, связанной с заболеванием и (или) медицинским вмешательством, доступными способами и лекарственными препаратами. Данное право не нуждается в особых комментариях, поскольку, начиная с древних истоков своего развития, медицинская практика в центре своего внимания имела проблему облегчения страданий пациентов, связанных с заболеванием и (или) медицинским вмешательством. Понятно, что в данном праве сделан акцент на доступных способах и средствах облегчения боли, так медицинская наука и клиническая практика всегда ограничена исторически достигнутым уровнем развития.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 xml:space="preserve">Право на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 </w:t>
      </w:r>
      <w:proofErr w:type="gramStart"/>
      <w:r w:rsidRPr="00E7438B">
        <w:rPr>
          <w:rFonts w:ascii="Times New Roman" w:hAnsi="Times New Roman" w:cs="Times New Roman"/>
        </w:rPr>
        <w:t>Согласно ст. 22 Федерального закона № 323-ФЗ каждый гражданин имеет право в доступной для него форме получить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</w:t>
      </w:r>
      <w:proofErr w:type="gramEnd"/>
      <w:r w:rsidRPr="00E7438B">
        <w:rPr>
          <w:rFonts w:ascii="Times New Roman" w:hAnsi="Times New Roman" w:cs="Times New Roman"/>
        </w:rPr>
        <w:t xml:space="preserve"> медицинской помощи.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proofErr w:type="gramStart"/>
      <w:r w:rsidRPr="00E7438B">
        <w:rPr>
          <w:rFonts w:ascii="Times New Roman" w:hAnsi="Times New Roman" w:cs="Times New Roman"/>
        </w:rPr>
        <w:t>Информация о состоянии здоровья предоставляется пациенту лично, а в отношении лиц, не достигших возраста, установленного в части 2 статьи 54 Федерального закона № 323-ФЗ, и граждан, признанных в установленном законом порядке недееспособными, — их законным представителям лечащим врачом или другими медицинскими работниками, принимающими непосредственное участие в медицинском обследовании и лечении.</w:t>
      </w:r>
      <w:proofErr w:type="gramEnd"/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 xml:space="preserve">Информация о состоянии здоровья не может быть предоставлена пациенту против его воли. </w:t>
      </w:r>
      <w:proofErr w:type="gramStart"/>
      <w:r w:rsidRPr="00E7438B">
        <w:rPr>
          <w:rFonts w:ascii="Times New Roman" w:hAnsi="Times New Roman" w:cs="Times New Roman"/>
        </w:rPr>
        <w:t>В случаях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На основании письменного заявления пациенту либо его законному представителю предоставляются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Право на получение лечебного питания в случае нахождения пациента на лечении в стационарных условиях. В соответствии со ст. 39 Федерального закона № 323-ФЗ лечебное питание является неотъемлемым компонентом лечебного процесса и профилактических мероприятий. Это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профилактические и лечебные задачи.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Право на защиту сведений, составляющих врачебную тайну. На рассмотрении этого права пациента следует остановиться подробнее. В первую очередь необходимо подчеркнуть, что длительное время сохранение врачебной (точнее медицинской) тайны считалось в нашей стране этической нормой. В то время как во многих странах она уже давно является юридической и, следовательно, за ее нарушение медицинские работники могут быть привлечены к юридической ответственности. В настоящие время в России сохранение медицинской тайны также является юридической нормой. Согласно ч. 1 ст. 13 Федерального закона № 323-ФЗ врачебную тайну составляют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лечении. Разглашение указанных сведений, в том числе после смерти человека, лицами, которым они стали известны при обучении, исполнении трудовых, должностных, служебных и иных обязанностей не допускается, за исключением ряда случаев, предусмотренных указанной статьей.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Информированное добровольное согласие на медицинское вмешательство. Необходимым предварительным условием медицинского вмешательства является информированное добровольное согласие гражданина. В случаях, когда состояние гражданина не позволяет ему выразить свою волю, а медицинское вмешательство неотложно, вопрос о его проведении в интересах гражданина решает консилиум или лечащий врач. Согласие на медицинское вмешательство в отношении лиц, не достигших возраста пятнадцати лет, и граждан, признанных в установленном законом порядке недееспособными, дают их законные представители, при отсутствии таковых — решает консилиум или лечащий врач.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 xml:space="preserve">Право на отказ от медицинского вмешательства. </w:t>
      </w:r>
      <w:proofErr w:type="gramStart"/>
      <w:r w:rsidRPr="00E7438B">
        <w:rPr>
          <w:rFonts w:ascii="Times New Roman" w:hAnsi="Times New Roman" w:cs="Times New Roman"/>
        </w:rPr>
        <w:t>Данное право прямо предусмотрено законодательством в ст. 20 Федерального закона № 323-ФЗ, в которой указано: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</w:t>
      </w:r>
      <w:proofErr w:type="gramEnd"/>
      <w:r w:rsidRPr="00E7438B">
        <w:rPr>
          <w:rFonts w:ascii="Times New Roman" w:hAnsi="Times New Roman" w:cs="Times New Roman"/>
        </w:rPr>
        <w:t xml:space="preserve">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Медицинское вмешательство без согласия гражданина, одного из родителей или иного законного представителя допускается: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статьи);2) в отношении лиц, страдающих заболеваниями, представляющими опасность для окружающих;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 xml:space="preserve">3) в отношении лиц, страдающих </w:t>
      </w:r>
      <w:proofErr w:type="gramStart"/>
      <w:r w:rsidRPr="00E7438B">
        <w:rPr>
          <w:rFonts w:ascii="Times New Roman" w:hAnsi="Times New Roman" w:cs="Times New Roman"/>
        </w:rPr>
        <w:t>тяжелыми</w:t>
      </w:r>
      <w:proofErr w:type="gramEnd"/>
      <w:r w:rsidRPr="00E7438B">
        <w:rPr>
          <w:rFonts w:ascii="Times New Roman" w:hAnsi="Times New Roman" w:cs="Times New Roman"/>
        </w:rPr>
        <w:t xml:space="preserve"> психическими расстрой-</w:t>
      </w:r>
      <w:proofErr w:type="spellStart"/>
      <w:r w:rsidRPr="00E7438B">
        <w:rPr>
          <w:rFonts w:ascii="Times New Roman" w:hAnsi="Times New Roman" w:cs="Times New Roman"/>
        </w:rPr>
        <w:t>ствами</w:t>
      </w:r>
      <w:proofErr w:type="spellEnd"/>
      <w:r w:rsidRPr="00E7438B">
        <w:rPr>
          <w:rFonts w:ascii="Times New Roman" w:hAnsi="Times New Roman" w:cs="Times New Roman"/>
        </w:rPr>
        <w:t>;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proofErr w:type="gramStart"/>
      <w:r w:rsidRPr="00E7438B">
        <w:rPr>
          <w:rFonts w:ascii="Times New Roman" w:hAnsi="Times New Roman" w:cs="Times New Roman"/>
        </w:rPr>
        <w:lastRenderedPageBreak/>
        <w:t>В этих случаях решение о медицинском вмешательстве без согласия гражданина, одного из родителей или иного законного представителя принимается консилиумом врачей, а в случае, если собрать консилиум невозможно, —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</w:t>
      </w:r>
      <w:proofErr w:type="gramEnd"/>
      <w:r w:rsidRPr="00E7438B">
        <w:rPr>
          <w:rFonts w:ascii="Times New Roman" w:hAnsi="Times New Roman" w:cs="Times New Roman"/>
        </w:rPr>
        <w:t xml:space="preserve">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вмешательство.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4) в отношении лиц, совершивших общественно опасные деяния (преступления);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5) при проведении судебно-медицинской экспертизы и (или) судебно-психиатрической экспертизы.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В этих случаях решение о медицинском вмешательстве без согласия гражданина, одного из родителей или иного законного представителя принимается судом в случаях и в порядке, которые установлены законодательством Российской Федерации.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Право на возмещение вреда, причиненного здоровью при оказании ему медицинской помощи. В ст. 98 Федерального закона № 323-ФЗ указано, что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Федерации.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Право на допуск к нему адвоката или иного законного представителя для защиты своих прав. Пациенты, как правило, нуждаются в квалифицированной юридической помощи. В этой связи необходимость реализации указанного права не вызывает никакого сомнения.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Право на допуск к нему священнослужителя, а в случае нахождения пациента на лечении в стационарных условиях —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 Наряду с медицинской и юридической помощью пациенты часто нуждаются и в духовной помощи.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Обязанности пациента сформулированы в ст. 27 Федерального закона № 323-ФЗ. В соответствии с положениями данной статьи граждане обязаны заботиться о сохранении своего здоровья, проходить медицинские осмотры (в случаях, предусмотренных законодательством Российской Федерации), а граждане, страдающие заболеваниями, представляющими опасность для окружающих, в случаях, предусмотренных законодательством Российской Федерации — проходить медицинское обследование и лечение, а также заниматься профилактикой этих заболеваний.</w:t>
      </w:r>
    </w:p>
    <w:p w:rsidR="00E7438B" w:rsidRPr="00E7438B" w:rsidRDefault="00E7438B" w:rsidP="00E7438B">
      <w:pPr>
        <w:spacing w:after="0"/>
        <w:rPr>
          <w:rFonts w:ascii="Times New Roman" w:hAnsi="Times New Roman" w:cs="Times New Roman"/>
        </w:rPr>
      </w:pPr>
    </w:p>
    <w:p w:rsidR="00E95048" w:rsidRPr="00E7438B" w:rsidRDefault="00E7438B" w:rsidP="00E7438B">
      <w:pPr>
        <w:spacing w:after="0"/>
        <w:rPr>
          <w:rFonts w:ascii="Times New Roman" w:hAnsi="Times New Roman" w:cs="Times New Roman"/>
        </w:rPr>
      </w:pPr>
      <w:r w:rsidRPr="00E7438B">
        <w:rPr>
          <w:rFonts w:ascii="Times New Roman" w:hAnsi="Times New Roman" w:cs="Times New Roman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sectPr w:rsidR="00E95048" w:rsidRPr="00E7438B" w:rsidSect="00E743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8B"/>
    <w:rsid w:val="00E7438B"/>
    <w:rsid w:val="00E9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Артем Александрович</dc:creator>
  <cp:lastModifiedBy>Воронов Артем Александрович</cp:lastModifiedBy>
  <cp:revision>1</cp:revision>
  <dcterms:created xsi:type="dcterms:W3CDTF">2021-02-11T04:27:00Z</dcterms:created>
  <dcterms:modified xsi:type="dcterms:W3CDTF">2021-02-11T04:28:00Z</dcterms:modified>
</cp:coreProperties>
</file>